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6B33" w14:textId="5C6AA813" w:rsidR="00D400A0" w:rsidRDefault="009A07AF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BEC649" w14:textId="77777777" w:rsidR="0052617E" w:rsidRDefault="0052617E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6B5829DE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2E4ECE">
        <w:rPr>
          <w:b/>
          <w:caps/>
          <w:sz w:val="24"/>
          <w:szCs w:val="24"/>
        </w:rPr>
        <w:t>0</w:t>
      </w:r>
      <w:r w:rsidR="009023F7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B9EA2E6" w14:textId="596698C2" w:rsidR="00D400A0" w:rsidRPr="0052617E" w:rsidRDefault="0088665A" w:rsidP="0052617E">
      <w:pPr>
        <w:jc w:val="center"/>
      </w:pPr>
      <w:r>
        <w:rPr>
          <w:b/>
          <w:sz w:val="24"/>
          <w:szCs w:val="24"/>
        </w:rPr>
        <w:t>Ф.К.В.</w:t>
      </w:r>
    </w:p>
    <w:p w14:paraId="5539F15C" w14:textId="77777777" w:rsidR="009023F7" w:rsidRDefault="009023F7" w:rsidP="000031FD">
      <w:pPr>
        <w:ind w:firstLine="680"/>
        <w:jc w:val="both"/>
        <w:rPr>
          <w:sz w:val="24"/>
          <w:szCs w:val="24"/>
        </w:rPr>
      </w:pPr>
    </w:p>
    <w:p w14:paraId="5B7976F7" w14:textId="7E4C6E8C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 Галоганов А.П., Володина С.И., Грицук И.П., Лукин А.В., Павлухин А.А., Пепеляев С.Г., Толчеев М.Н., Цветкова А.И., Шамшурин Б.А., Юрлов П.П., Яртых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0A888472" w:rsidR="00D400A0" w:rsidRPr="0052617E" w:rsidRDefault="000031FD" w:rsidP="000031FD">
      <w:pPr>
        <w:ind w:firstLine="708"/>
        <w:jc w:val="both"/>
        <w:rPr>
          <w:sz w:val="24"/>
          <w:szCs w:val="24"/>
        </w:rPr>
      </w:pPr>
      <w:r w:rsidRPr="0052617E">
        <w:rPr>
          <w:sz w:val="24"/>
          <w:szCs w:val="24"/>
        </w:rPr>
        <w:t>Совет,</w:t>
      </w:r>
      <w:r w:rsidR="00A77BB3">
        <w:rPr>
          <w:sz w:val="24"/>
          <w:szCs w:val="24"/>
        </w:rPr>
        <w:t xml:space="preserve"> </w:t>
      </w:r>
      <w:r w:rsidRPr="0052617E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 w:rsidRPr="0052617E">
        <w:rPr>
          <w:sz w:val="24"/>
          <w:szCs w:val="24"/>
        </w:rPr>
        <w:t xml:space="preserve"> </w:t>
      </w:r>
      <w:r w:rsidR="00A77BB3">
        <w:rPr>
          <w:sz w:val="24"/>
          <w:szCs w:val="24"/>
        </w:rPr>
        <w:t>Ф</w:t>
      </w:r>
      <w:r w:rsidR="0088665A">
        <w:rPr>
          <w:sz w:val="24"/>
          <w:szCs w:val="24"/>
        </w:rPr>
        <w:t>.</w:t>
      </w:r>
      <w:r w:rsidR="00A77BB3">
        <w:rPr>
          <w:sz w:val="24"/>
          <w:szCs w:val="24"/>
        </w:rPr>
        <w:t>К.В.</w:t>
      </w:r>
      <w:r w:rsidR="003F7AFA" w:rsidRPr="0052617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24FAB8B6" w14:textId="20858269" w:rsidR="0052617E" w:rsidRPr="0052617E" w:rsidRDefault="00A77BB3" w:rsidP="006D07BC">
      <w:pPr>
        <w:ind w:firstLine="708"/>
        <w:jc w:val="both"/>
        <w:rPr>
          <w:sz w:val="24"/>
          <w:szCs w:val="24"/>
        </w:rPr>
      </w:pPr>
      <w:r w:rsidRPr="00A77BB3">
        <w:rPr>
          <w:sz w:val="24"/>
          <w:szCs w:val="24"/>
        </w:rPr>
        <w:t>В Адвокатскую палату Московской области 18.04.18 г. поступила жалоба адвоката У</w:t>
      </w:r>
      <w:r w:rsidR="0088665A">
        <w:rPr>
          <w:sz w:val="24"/>
          <w:szCs w:val="24"/>
        </w:rPr>
        <w:t>.</w:t>
      </w:r>
      <w:r w:rsidRPr="00A77BB3">
        <w:rPr>
          <w:sz w:val="24"/>
          <w:szCs w:val="24"/>
        </w:rPr>
        <w:t xml:space="preserve">И.М. в отношении адвоката </w:t>
      </w:r>
      <w:r w:rsidR="0088665A">
        <w:rPr>
          <w:sz w:val="24"/>
          <w:szCs w:val="24"/>
        </w:rPr>
        <w:t>Ф.К.В.</w:t>
      </w:r>
      <w:r w:rsidRPr="00A77BB3">
        <w:rPr>
          <w:sz w:val="24"/>
          <w:szCs w:val="24"/>
        </w:rPr>
        <w:t>, имеющего регистрационный номер</w:t>
      </w:r>
      <w:proofErr w:type="gramStart"/>
      <w:r w:rsidRPr="00A77BB3">
        <w:rPr>
          <w:sz w:val="24"/>
          <w:szCs w:val="24"/>
        </w:rPr>
        <w:t xml:space="preserve"> </w:t>
      </w:r>
      <w:r w:rsidR="0088665A">
        <w:rPr>
          <w:sz w:val="24"/>
          <w:szCs w:val="24"/>
        </w:rPr>
        <w:t>….</w:t>
      </w:r>
      <w:proofErr w:type="gramEnd"/>
      <w:r w:rsidR="0088665A">
        <w:rPr>
          <w:sz w:val="24"/>
          <w:szCs w:val="24"/>
        </w:rPr>
        <w:t>.</w:t>
      </w:r>
      <w:r w:rsidRPr="00A77BB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8665A">
        <w:rPr>
          <w:sz w:val="24"/>
          <w:szCs w:val="24"/>
        </w:rPr>
        <w:t>…..</w:t>
      </w:r>
    </w:p>
    <w:p w14:paraId="03F8AC9E" w14:textId="156B906E" w:rsidR="006D07BC" w:rsidRPr="006D07BC" w:rsidRDefault="000031FD" w:rsidP="006D07BC">
      <w:pPr>
        <w:ind w:firstLine="708"/>
        <w:jc w:val="both"/>
        <w:rPr>
          <w:sz w:val="24"/>
          <w:szCs w:val="24"/>
        </w:rPr>
      </w:pPr>
      <w:r w:rsidRPr="0052617E">
        <w:rPr>
          <w:sz w:val="24"/>
          <w:szCs w:val="24"/>
        </w:rPr>
        <w:t>1</w:t>
      </w:r>
      <w:r w:rsidR="00A77BB3">
        <w:rPr>
          <w:sz w:val="24"/>
          <w:szCs w:val="24"/>
        </w:rPr>
        <w:t>9</w:t>
      </w:r>
      <w:r w:rsidRPr="0052617E">
        <w:rPr>
          <w:sz w:val="24"/>
          <w:szCs w:val="24"/>
        </w:rPr>
        <w:t>.0</w:t>
      </w:r>
      <w:r w:rsidR="0052617E" w:rsidRPr="0052617E">
        <w:rPr>
          <w:sz w:val="24"/>
          <w:szCs w:val="24"/>
        </w:rPr>
        <w:t>4</w:t>
      </w:r>
      <w:r w:rsidR="006D07BC" w:rsidRPr="0052617E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</w:t>
      </w:r>
      <w:r w:rsidR="006D07BC" w:rsidRPr="006D07BC">
        <w:rPr>
          <w:sz w:val="24"/>
          <w:szCs w:val="24"/>
        </w:rPr>
        <w:t xml:space="preserve"> дисциплинарное производство.  </w:t>
      </w:r>
    </w:p>
    <w:p w14:paraId="1543B606" w14:textId="7E135B01" w:rsidR="006D07BC" w:rsidRDefault="006D07BC" w:rsidP="006D07BC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</w:rPr>
        <w:t>Квалификационная комиссия 2</w:t>
      </w:r>
      <w:r w:rsidR="000031FD">
        <w:rPr>
          <w:sz w:val="24"/>
          <w:szCs w:val="24"/>
        </w:rPr>
        <w:t>5</w:t>
      </w:r>
      <w:r w:rsidRPr="006D07BC">
        <w:rPr>
          <w:sz w:val="24"/>
          <w:szCs w:val="24"/>
        </w:rPr>
        <w:t>.0</w:t>
      </w:r>
      <w:r w:rsidR="000031FD">
        <w:rPr>
          <w:sz w:val="24"/>
          <w:szCs w:val="24"/>
        </w:rPr>
        <w:t>6</w:t>
      </w:r>
      <w:r w:rsidRPr="006D07BC">
        <w:rPr>
          <w:sz w:val="24"/>
          <w:szCs w:val="24"/>
        </w:rPr>
        <w:t>.2018 г. дала заключение</w:t>
      </w:r>
      <w:r w:rsidRPr="006D07BC">
        <w:rPr>
          <w:rFonts w:eastAsia="Calibri"/>
          <w:sz w:val="24"/>
          <w:szCs w:val="24"/>
        </w:rPr>
        <w:t xml:space="preserve"> </w:t>
      </w:r>
      <w:r w:rsidR="00A77BB3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A77BB3">
        <w:rPr>
          <w:sz w:val="24"/>
          <w:szCs w:val="24"/>
        </w:rPr>
        <w:t xml:space="preserve">действии (бездействии) адвоката </w:t>
      </w:r>
      <w:r w:rsidR="0088665A">
        <w:rPr>
          <w:sz w:val="24"/>
          <w:szCs w:val="24"/>
        </w:rPr>
        <w:t>Ф.К.В.</w:t>
      </w:r>
      <w:r w:rsidR="00A77BB3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A77BB3">
        <w:rPr>
          <w:sz w:val="24"/>
          <w:szCs w:val="24"/>
        </w:rPr>
        <w:t>.</w:t>
      </w:r>
    </w:p>
    <w:p w14:paraId="4ECFE08E" w14:textId="77777777" w:rsidR="00A77BB3" w:rsidRDefault="00A77BB3">
      <w:pPr>
        <w:ind w:firstLine="708"/>
        <w:jc w:val="both"/>
        <w:rPr>
          <w:sz w:val="24"/>
          <w:szCs w:val="24"/>
        </w:rPr>
      </w:pPr>
      <w:bookmarkStart w:id="0" w:name="_Hlk520730937"/>
      <w:r w:rsidRPr="00522B68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0"/>
    </w:p>
    <w:p w14:paraId="61AAB362" w14:textId="5659D1BB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заслушав устные пояснения </w:t>
      </w:r>
      <w:r w:rsidR="0052617E">
        <w:rPr>
          <w:sz w:val="24"/>
          <w:szCs w:val="24"/>
          <w:lang w:eastAsia="en-US"/>
        </w:rPr>
        <w:t>представителей заявителя</w:t>
      </w:r>
      <w:r w:rsidR="000031FD">
        <w:rPr>
          <w:sz w:val="24"/>
          <w:szCs w:val="24"/>
          <w:lang w:eastAsia="en-US"/>
        </w:rPr>
        <w:t>,</w:t>
      </w:r>
      <w:r w:rsidRPr="006D07BC">
        <w:rPr>
          <w:sz w:val="24"/>
          <w:szCs w:val="24"/>
          <w:lang w:eastAsia="en-US"/>
        </w:rPr>
        <w:t xml:space="preserve">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49CD3A9C" w14:textId="0FC94399" w:rsidR="00DA0722" w:rsidRDefault="009A07AF" w:rsidP="006D07BC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A77BB3">
        <w:rPr>
          <w:szCs w:val="24"/>
        </w:rPr>
        <w:t>между заявителем и адвокатом Ф</w:t>
      </w:r>
      <w:r w:rsidR="0088665A">
        <w:rPr>
          <w:szCs w:val="24"/>
        </w:rPr>
        <w:t>.</w:t>
      </w:r>
      <w:r w:rsidR="00A77BB3">
        <w:rPr>
          <w:szCs w:val="24"/>
        </w:rPr>
        <w:t>К.В. возник</w:t>
      </w:r>
      <w:r w:rsidR="00A11361">
        <w:rPr>
          <w:szCs w:val="24"/>
        </w:rPr>
        <w:t>ла</w:t>
      </w:r>
      <w:r w:rsidR="00A77BB3">
        <w:rPr>
          <w:szCs w:val="24"/>
        </w:rPr>
        <w:t xml:space="preserve"> конфликтная ситуация относительно оказания юридической помощи одному и тому же доверителю</w:t>
      </w:r>
      <w:r w:rsidR="0052617E">
        <w:rPr>
          <w:szCs w:val="24"/>
        </w:rPr>
        <w:t>.</w:t>
      </w:r>
    </w:p>
    <w:p w14:paraId="12C8FB8D" w14:textId="1D7197B1" w:rsidR="00E73BEC" w:rsidRDefault="00E73BEC" w:rsidP="006D07BC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396BC8BC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A77BB3">
        <w:rPr>
          <w:color w:val="000000"/>
          <w:sz w:val="24"/>
          <w:szCs w:val="24"/>
        </w:rPr>
        <w:t>Ф</w:t>
      </w:r>
      <w:r w:rsidR="0088665A">
        <w:rPr>
          <w:color w:val="000000"/>
          <w:sz w:val="24"/>
          <w:szCs w:val="24"/>
        </w:rPr>
        <w:t>.</w:t>
      </w:r>
      <w:r w:rsidR="00A77BB3">
        <w:rPr>
          <w:color w:val="000000"/>
          <w:sz w:val="24"/>
          <w:szCs w:val="24"/>
        </w:rPr>
        <w:t>К.В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2CDA2DA2" w:rsidR="00E73BEC" w:rsidRPr="0052617E" w:rsidRDefault="00F57917" w:rsidP="0052617E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277CDEBC" w14:textId="77777777" w:rsidR="00A77BB3" w:rsidRDefault="00A77BB3" w:rsidP="0052617E">
      <w:pPr>
        <w:ind w:left="3545" w:firstLine="709"/>
        <w:rPr>
          <w:b/>
          <w:sz w:val="24"/>
          <w:szCs w:val="24"/>
        </w:rPr>
      </w:pPr>
    </w:p>
    <w:p w14:paraId="60A7B575" w14:textId="269E71B4" w:rsidR="00D400A0" w:rsidRDefault="009A07AF" w:rsidP="0052617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DF0E462" w14:textId="77777777" w:rsidR="00A77BB3" w:rsidRDefault="00A77BB3" w:rsidP="0052617E">
      <w:pPr>
        <w:ind w:firstLine="708"/>
        <w:jc w:val="both"/>
        <w:rPr>
          <w:sz w:val="24"/>
          <w:szCs w:val="24"/>
        </w:rPr>
      </w:pPr>
    </w:p>
    <w:p w14:paraId="22213CF0" w14:textId="1680BBC5" w:rsidR="0052617E" w:rsidRDefault="009A07AF" w:rsidP="0088665A">
      <w:pPr>
        <w:ind w:firstLine="708"/>
        <w:jc w:val="both"/>
        <w:rPr>
          <w:sz w:val="8"/>
          <w:szCs w:val="8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88665A">
        <w:rPr>
          <w:sz w:val="24"/>
          <w:szCs w:val="24"/>
        </w:rPr>
        <w:t>Ф.К.В.</w:t>
      </w:r>
      <w:r w:rsidR="00A77BB3" w:rsidRPr="00A77BB3">
        <w:rPr>
          <w:sz w:val="24"/>
          <w:szCs w:val="24"/>
        </w:rPr>
        <w:t>, имеющего регистрационный номер</w:t>
      </w:r>
      <w:proofErr w:type="gramStart"/>
      <w:r w:rsidR="00A77BB3" w:rsidRPr="00A77BB3">
        <w:rPr>
          <w:sz w:val="24"/>
          <w:szCs w:val="24"/>
        </w:rPr>
        <w:t xml:space="preserve"> </w:t>
      </w:r>
      <w:r w:rsidR="0088665A">
        <w:rPr>
          <w:sz w:val="24"/>
          <w:szCs w:val="24"/>
        </w:rPr>
        <w:t>….</w:t>
      </w:r>
      <w:proofErr w:type="gramEnd"/>
      <w:r w:rsidR="0088665A">
        <w:rPr>
          <w:sz w:val="24"/>
          <w:szCs w:val="24"/>
        </w:rPr>
        <w:t>.</w:t>
      </w:r>
      <w:r w:rsidR="0052617E" w:rsidRPr="0052617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A77BB3">
        <w:rPr>
          <w:sz w:val="24"/>
          <w:szCs w:val="24"/>
        </w:rPr>
        <w:t>.</w:t>
      </w:r>
    </w:p>
    <w:p w14:paraId="38016220" w14:textId="281E478F" w:rsidR="0088665A" w:rsidRDefault="0088665A" w:rsidP="0088665A">
      <w:pPr>
        <w:ind w:firstLine="708"/>
        <w:jc w:val="both"/>
        <w:rPr>
          <w:sz w:val="8"/>
          <w:szCs w:val="8"/>
        </w:rPr>
      </w:pPr>
    </w:p>
    <w:p w14:paraId="2CABFBF0" w14:textId="77777777" w:rsidR="0088665A" w:rsidRPr="0088665A" w:rsidRDefault="0088665A" w:rsidP="0088665A">
      <w:pPr>
        <w:ind w:firstLine="708"/>
        <w:jc w:val="both"/>
        <w:rPr>
          <w:sz w:val="8"/>
          <w:szCs w:val="8"/>
        </w:rPr>
      </w:pPr>
    </w:p>
    <w:p w14:paraId="1A8A23DD" w14:textId="344DA78B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 w:rsidSect="00A77BB3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D1E34"/>
    <w:rsid w:val="002A79B5"/>
    <w:rsid w:val="002E4ECE"/>
    <w:rsid w:val="003274CC"/>
    <w:rsid w:val="003F7AFA"/>
    <w:rsid w:val="0052617E"/>
    <w:rsid w:val="006D07BC"/>
    <w:rsid w:val="007E4E85"/>
    <w:rsid w:val="008469A7"/>
    <w:rsid w:val="0088665A"/>
    <w:rsid w:val="009023F7"/>
    <w:rsid w:val="00910619"/>
    <w:rsid w:val="00913DA8"/>
    <w:rsid w:val="00941FAF"/>
    <w:rsid w:val="009A07AF"/>
    <w:rsid w:val="00A11361"/>
    <w:rsid w:val="00A23C32"/>
    <w:rsid w:val="00A77BB3"/>
    <w:rsid w:val="00B0740E"/>
    <w:rsid w:val="00B16DD2"/>
    <w:rsid w:val="00BE77C7"/>
    <w:rsid w:val="00D400A0"/>
    <w:rsid w:val="00DA0562"/>
    <w:rsid w:val="00DA0722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26</cp:revision>
  <cp:lastPrinted>2018-06-04T07:39:00Z</cp:lastPrinted>
  <dcterms:created xsi:type="dcterms:W3CDTF">2018-01-25T12:20:00Z</dcterms:created>
  <dcterms:modified xsi:type="dcterms:W3CDTF">2022-04-08T09:50:00Z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